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130ea9358c1428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14-09-2026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 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sordos)(SIGNADO HBBTV)(Audio descrito)</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(POLICIACO)</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w:t>
            </w:r>
            <w:r>
              <w:rPr>
                <w:rFonts w:ascii="Times-Roman"/>
                <w:sz w:val="22"/>
                <w:b/>
              </w:rPr>
              <w:t>(Sub. para sordos)(SIGNADO HBBTV)(Audio descrito)</w:t>
            </w:r>
          </w:p>
        </w:tc>
      </w:tr>
      <w:tr>
        <w:tc>
          <w:tcPr>
            <w:tcW w:w="2400" w:type="dxa"/>
          </w:tcPr>
          <w:p>
            <w:r>
              <w:rPr>
                <w:rFonts w:ascii="Times-Roman"/>
                <w:sz w:val="22"/>
                <w:b/>
              </w:rPr>
              <w:t>02:45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