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140b8daea8b147a2"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SÁBADO 01-08-2026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VINO EL AMOR</w:t>
            </w:r>
            <w:r>
              <w:rPr>
                <w:rFonts w:ascii="Times-Roman"/>
                <w:sz w:val="22"/>
              </w:rPr>
              <w:t>(N16)</w:t>
            </w:r>
            <w:r>
              <w:rPr>
                <w:rFonts w:ascii="Times-Roman"/>
                <w:sz w:val="22"/>
              </w:rPr>
              <w:t>(TELENOVELA)</w:t>
            </w:r>
            <w:r>
              <w:rPr>
                <w:rFonts w:ascii="Times-Roman"/>
                <w:sz w:val="22"/>
                <w:i/>
              </w:rPr>
              <w:t>Después de ser deportada y tras la muerte de su padre, Luciana decide regresar y reunirse con la única familia que le queda: su mamá y su hermano. Por ello viaja a Estados Unidos y se presenta en el viñedo donde ambos trabajan desde hace años, pero al llegar ahí y encontrarse con el dueño del lugar, David, se tropieza con algo que no estaba esperando: el amor.</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09:45</w:t>
            </w:r>
          </w:p>
        </w:tc>
        <w:tc>
          <w:tcPr>
            <w:tcW w:w="24000" w:type="dxa"/>
          </w:tcPr>
          <w:p>
            <w:r/>
            <w:r>
              <w:rPr>
                <w:rFonts w:ascii="Times-Roman"/>
                <w:sz w:val="22"/>
                <w:b/>
              </w:rPr>
              <w:t>GALERÍA DEL COLECCIONISTA-GALERÍA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10:30</w:t>
            </w:r>
          </w:p>
        </w:tc>
        <w:tc>
          <w:tcPr>
            <w:tcW w:w="24000" w:type="dxa"/>
          </w:tcPr>
          <w:p>
            <w:r/>
            <w:r>
              <w:rPr>
                <w:rFonts w:ascii="Times-Roman"/>
                <w:sz w:val="22"/>
                <w:b/>
              </w:rPr>
              <w:t>LA PATRONA</w:t>
            </w:r>
            <w:r>
              <w:rPr>
                <w:rFonts w:ascii="Times-Roman"/>
                <w:sz w:val="22"/>
              </w:rPr>
              <w:t>(N12)</w:t>
            </w:r>
            <w:r>
              <w:rPr>
                <w:rFonts w:ascii="Times-Roman"/>
                <w:sz w:val="22"/>
              </w:rPr>
              <w:t>(TELENOVELA)</w:t>
            </w:r>
            <w:r>
              <w:rPr>
                <w:rFonts w:ascii="Times-Roman"/>
                <w:sz w:val="22"/>
                <w:i/>
              </w:rPr>
              <w:t>Gabriela Suárez es la única mujer que trabaja en la mina de oro que le da vida y nombre al pueblo de San Pedro del Oro. Gabriela es la hija del Tigre Suárez, el minero más experimentado del lugar, pero, por ser madre soltera y mujer, sufre las burlas y abusos de algunos de los mineros. Su carácter fuerte la hace rebelarse contra esos a abusos.</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LA TORMENTA</w:t>
            </w:r>
            <w:r>
              <w:rPr>
                <w:rFonts w:ascii="Times-Roman"/>
                <w:sz w:val="22"/>
              </w:rPr>
              <w:t>(N12)</w:t>
            </w:r>
            <w:r>
              <w:rPr>
                <w:rFonts w:ascii="Times-Roman"/>
                <w:sz w:val="22"/>
              </w:rPr>
              <w:t>(TELENOVELA)</w:t>
            </w:r>
            <w:r>
              <w:rPr>
                <w:rFonts w:ascii="Times-Roman"/>
                <w:sz w:val="22"/>
                <w:i/>
              </w:rPr>
              <w:t>La historia comienza cuando María Teresa, una mujer de negocios acostumbrada a la vida de ciudad, deja todas sus comodidades y se muda a la vieja hacienda de su padre llamada La Tormenta, ubicada en los Llanos Orientales. Este cambio radical de vida obedece a que la única forma de salvar a su familia de la quiebra que la acecha es hacer prosperar la finca.</w:t>
            </w:r>
            <w:r>
              <w:rPr>
                <w:rFonts w:ascii="Times-Roman"/>
                <w:sz w:val="22"/>
                <w:b/>
              </w:rPr>
              <w:t>(Sub. para sordos)</w:t>
            </w:r>
          </w:p>
        </w:tc>
      </w:tr>
      <w:tr>
        <w:tc>
          <w:tcPr>
            <w:tcW w:w="2400" w:type="dxa"/>
          </w:tcPr>
          <w:p>
            <w:r>
              <w:rPr>
                <w:rFonts w:ascii="Times-Roman"/>
                <w:sz w:val="22"/>
                <w:b/>
              </w:rPr>
              <w:t>18:00</w:t>
            </w:r>
          </w:p>
        </w:tc>
        <w:tc>
          <w:tcPr>
            <w:tcW w:w="24000" w:type="dxa"/>
          </w:tcPr>
          <w:p>
            <w:r/>
            <w:r>
              <w:rPr>
                <w:rFonts w:ascii="Times-Roman"/>
                <w:sz w:val="22"/>
                <w:b/>
              </w:rPr>
              <w:t>CABO</w:t>
            </w:r>
            <w:r>
              <w:rPr>
                <w:rFonts w:ascii="Times-Roman"/>
                <w:sz w:val="22"/>
              </w:rPr>
              <w:t>(N16)</w:t>
            </w:r>
            <w:r>
              <w:rPr>
                <w:rFonts w:ascii="Times-Roman"/>
                <w:sz w:val="22"/>
              </w:rPr>
              <w:t>(-)</w:t>
            </w:r>
            <w:r>
              <w:rPr>
                <w:rFonts w:ascii="Times-Roman"/>
                <w:sz w:val="22"/>
                <w:i/>
              </w:rPr>
              <w:t>Sofía y Alejandro están casados. Cuando él muere, Sofía viaja a Cabo para conocer a su nueva familia y se da cuenta de que Alejandro está vivo y que realmente se llama Eduardo</w:t>
            </w:r>
            <w:r>
              <w:rPr>
                <w:rFonts w:ascii="Times-Roman"/>
                <w:sz w:val="22"/>
                <w:b/>
              </w:rPr>
              <w:t>(Sub. para sordos)(SIGNADO HBBTV)(Audio descrito)</w:t>
            </w:r>
          </w:p>
        </w:tc>
      </w:tr>
      <w:tr>
        <w:tc>
          <w:tcPr>
            <w:tcW w:w="2400" w:type="dxa"/>
          </w:tcPr>
          <w:p>
            <w:r>
              <w:rPr>
                <w:rFonts w:ascii="Times-Roman"/>
                <w:sz w:val="22"/>
                <w:b/>
              </w:rPr>
              <w:t>23:45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