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8a9318a45034c9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18-05-2026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ENTRE TIERRAS</w:t>
            </w:r>
            <w:r>
              <w:rPr>
                <w:rFonts w:ascii="Times-Roman"/>
                <w:sz w:val="22"/>
              </w:rPr>
              <w:t>(N12)</w:t>
            </w:r>
            <w:r>
              <w:rPr>
                <w:rFonts w:ascii="Times-Roman"/>
                <w:sz w:val="22"/>
              </w:rPr>
              <w:t>(DRAMA)</w:t>
            </w:r>
            <w:r>
              <w:rPr>
                <w:rFonts w:ascii="Times-Roman"/>
                <w:sz w:val="22"/>
                <w:i/>
              </w:rPr>
              <w:t>María, para asegurar el bienestar y el futuro de su familia, acepta casarse con un terrateniente manchego, quien oculta secretos sobre su pasado. María, una mujer andaluza dedicada a cuidar de su familia desde que murió su padre, decide sacrificarse por los suyos y acepta casarse con un terrateniente manchego a cambio de asegurarse el bienestar y el futuro de su madre y hermanos.</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12:35</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p>
        </w:tc>
      </w:tr>
      <w:tr>
        <w:tc>
          <w:tcPr>
            <w:tcW w:w="2400" w:type="dxa"/>
          </w:tcPr>
          <w:p>
            <w:r>
              <w:rPr>
                <w:rFonts w:ascii="Times-Roman"/>
                <w:sz w:val="22"/>
                <w:b/>
              </w:rPr>
              <w:t>18:00</w:t>
            </w:r>
          </w:p>
        </w:tc>
        <w:tc>
          <w:tcPr>
            <w:tcW w:w="24000" w:type="dxa"/>
          </w:tcPr>
          <w:p>
            <w:r/>
            <w:r>
              <w:rPr>
                <w:rFonts w:ascii="Times-Roman"/>
                <w:sz w:val="22"/>
                <w:b/>
              </w:rPr>
              <w:t>CUANDO SEAS MÍA</w:t>
            </w:r>
            <w:r>
              <w:rPr>
                <w:rFonts w:ascii="Times-Roman"/>
                <w:sz w:val="22"/>
              </w:rPr>
              <w:t>(N12)</w:t>
            </w:r>
            <w:r>
              <w:rPr>
                <w:rFonts w:ascii="Times-Roman"/>
                <w:sz w:val="22"/>
              </w:rPr>
              <w:t>(-)</w:t>
            </w:r>
            <w:r>
              <w:rPr>
                <w:rFonts w:ascii="Times-Roman"/>
                <w:sz w:val="22"/>
                <w:i/>
              </w:rPr>
              <w:t>En los cafetales de la hacienda Casa Blanca, propiedad de la familia Sánchez Serrano, trabaja Teresa Suárez "Paloma", una joven humilde que sueña con un futuro mejor. Su vida cambia cuando conoce a Diego Sánchez Serrano, heredero de la familia, y surge un amor apasionado pero imposible por las diferencias sociales. Tras la muerte del patriarca, la familia se divide en una lucha por la herencia, mientras traiciones y ambiciones amenazan la relación entre Diego y Paloma.</w:t>
            </w:r>
            <w:r>
              <w:rPr>
                <w:rFonts w:ascii="Times-Roman"/>
                <w:sz w:val="22"/>
                <w:b/>
              </w:rPr>
              <w:t>(Sub. para sordos)</w:t>
            </w:r>
          </w:p>
        </w:tc>
      </w:tr>
      <w:tr>
        <w:tc>
          <w:tcPr>
            <w:tcW w:w="2400" w:type="dxa"/>
          </w:tcPr>
          <w:p>
            <w:r>
              <w:rPr>
                <w:rFonts w:ascii="Times-Roman"/>
                <w:sz w:val="22"/>
                <w:b/>
              </w:rPr>
              <w:t>18:45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PERDONA NUESTROS PECADOS</w:t>
            </w:r>
            <w:r>
              <w:rPr>
                <w:rFonts w:ascii="Times-Roman"/>
                <w:sz w:val="22"/>
              </w:rPr>
              <w:t>(N16)</w:t>
            </w:r>
            <w:r>
              <w:rPr>
                <w:rFonts w:ascii="Times-Roman"/>
                <w:sz w:val="22"/>
              </w:rPr>
              <w:t>(-)</w:t>
            </w:r>
            <w:r>
              <w:rPr>
                <w:rFonts w:ascii="Times-Roman"/>
                <w:sz w:val="22"/>
                <w:i/>
              </w:rPr>
              <w:t>Armando Quiroga es el hombre más rico y clasista del pueblo de San Juan, y a quien todos le tienen respeto. Elsa, su hija, se enamora de Andrés Martínez, hijo de Silvia, empleada doméstica de la familia Montero. Ambos tienen un amor a escondidas y cuando Armando lo descubre, se opone a esta relación porque para él, Andrés no es digno del amor de su hija.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LEYLA</w:t>
            </w:r>
            <w:r>
              <w:rPr>
                <w:rFonts w:ascii="Times-Roman"/>
                <w:sz w:val="22"/>
              </w:rPr>
              <w:t>(N16)</w:t>
            </w:r>
            <w:r>
              <w:rPr>
                <w:rFonts w:ascii="Times-Roman"/>
                <w:sz w:val="22"/>
              </w:rPr>
              <w:t>(-)</w:t>
            </w:r>
            <w:r>
              <w:rPr>
                <w:rFonts w:ascii="Times-Roman"/>
                <w:sz w:val="22"/>
                <w:i/>
              </w:rPr>
              <w:t>Abandonada por su madrastra tras el nuevo matrimonio de su padre, Leyla regresa años después en busca de venganza. Su búsqueda se convierte en un viaje emocional lleno de amor.</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VERA</w:t>
            </w:r>
            <w:r>
              <w:rPr>
                <w:rFonts w:ascii="Times-Roman"/>
                <w:sz w:val="22"/>
              </w:rPr>
              <w:t>(N12)</w:t>
            </w:r>
            <w:r>
              <w:rPr>
                <w:rFonts w:ascii="Times-Roman"/>
                <w:sz w:val="22"/>
              </w:rPr>
              <w:t>(POLICIACO)</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 El colega en quien confía y con quien comparte preocupaciones es el Sargento Joe Ashworth, su mano derecha y algo así como un hijo. Juntos abordan cada nuevo caso con entusiasmo y profesionalidad.</w:t>
            </w:r>
            <w:r>
              <w:rPr>
                <w:rFonts w:ascii="Times-Roman"/>
                <w:sz w:val="22"/>
                <w:b/>
              </w:rPr>
              <w:t>(Sub. para sordos)(SIGNADO HBBTV)(Audio descrito)</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YO SOY BETTY LA FEA </w:t>
            </w:r>
            <w:r>
              <w:rPr>
                <w:rFonts w:ascii="Times-Roman"/>
                <w:sz w:val="22"/>
              </w:rPr>
              <w:t>(NR7)</w:t>
            </w:r>
            <w:r>
              <w:rPr>
                <w:rFonts w:ascii="Times-Roman"/>
                <w:sz w:val="22"/>
              </w:rPr>
              <w:t>(-)</w:t>
            </w:r>
            <w:r>
              <w:rPr>
                <w:rFonts w:ascii="Times-Roman"/>
                <w:sz w:val="22"/>
                <w:i/>
              </w:rPr>
              <w:t>Beatriz Aurora Pinzón Solano es Betty, una joven economista no muy atractiva a ojos de los demás que trabaja como secretaria en una importante empresa colombiana de moda, EcoModa. A pesar de que continuamente es despreciada por sus compañeros, su vida cambia cuando el nuevo presidente de la compañía, Armando Mendoza, le pide que trabajen mano a mano con el fin de establecer un plan clandestino y salvar a EcoModa de la ruina financiera. Toda esta complicidad trae como resultado que ambos se vean envueltos en una relación amorosa.
</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